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9CB44" w14:textId="345F93EE"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85D7B">
        <w:t>5265</w:t>
      </w:r>
      <w:r w:rsidR="00FD0463">
        <w:t>3</w:t>
      </w:r>
      <w:r w:rsidR="00DF17B9">
        <w:t xml:space="preserve"> </w:t>
      </w:r>
      <w:bookmarkEnd w:id="0"/>
      <w:bookmarkEnd w:id="1"/>
    </w:p>
    <w:tbl>
      <w:tblPr>
        <w:tblW w:w="0" w:type="auto"/>
        <w:tblLook w:val="01E0" w:firstRow="1" w:lastRow="1" w:firstColumn="1" w:lastColumn="1" w:noHBand="0" w:noVBand="0"/>
        <w:tblCaption w:val="Case Caption"/>
      </w:tblPr>
      <w:tblGrid>
        <w:gridCol w:w="4539"/>
        <w:gridCol w:w="336"/>
        <w:gridCol w:w="3948"/>
      </w:tblGrid>
      <w:tr w:rsidR="00DA790F" w:rsidRPr="008647EB" w14:paraId="288A5511" w14:textId="77777777" w:rsidTr="00B85D7B">
        <w:trPr>
          <w:trHeight w:val="607"/>
        </w:trPr>
        <w:tc>
          <w:tcPr>
            <w:tcW w:w="4539" w:type="dxa"/>
          </w:tcPr>
          <w:bookmarkStart w:id="2" w:name="DocumentStyle"/>
          <w:p w14:paraId="4B67E33E" w14:textId="77777777" w:rsidR="00E710D3" w:rsidRPr="00E710D3" w:rsidRDefault="00461554" w:rsidP="00912358">
            <w:pPr>
              <w:spacing w:after="0" w:line="240" w:lineRule="auto"/>
              <w:ind w:firstLine="0"/>
              <w:jc w:val="left"/>
              <w:rPr>
                <w:b/>
                <w:szCs w:val="20"/>
              </w:rPr>
            </w:pPr>
            <w:sdt>
              <w:sdtPr>
                <w:rPr>
                  <w:b/>
                  <w:caps/>
                  <w:szCs w:val="20"/>
                </w:rPr>
                <w:alias w:val="Case Style"/>
                <w:tag w:val="CS"/>
                <w:id w:val="-920102863"/>
                <w:placeholder>
                  <w:docPart w:val="D6E345BDC35045648FF2ED5272959272"/>
                </w:placeholder>
                <w15:appearance w15:val="hidden"/>
              </w:sdtPr>
              <w:sdtEndPr/>
              <w:sdtContent>
                <w:r w:rsidR="00B85D7B">
                  <w:rPr>
                    <w:b/>
                    <w:caps/>
                    <w:szCs w:val="20"/>
                  </w:rPr>
                  <w:t>PETITION OF ELAND ENERGY, INC. TO AMEND MARILEE SPECIAL UTILITY DISTRICT'S CERTIFICATE OF CONVENIENCE AND NECESSITY IN COLLIN COUNTY BY EXPEDITED RELEASE</w:t>
                </w:r>
              </w:sdtContent>
            </w:sdt>
            <w:bookmarkEnd w:id="2"/>
            <w:r w:rsidR="00912358">
              <w:rPr>
                <w:b/>
                <w:caps/>
                <w:szCs w:val="20"/>
              </w:rPr>
              <w:t xml:space="preserve"> </w:t>
            </w:r>
          </w:p>
        </w:tc>
        <w:tc>
          <w:tcPr>
            <w:tcW w:w="316" w:type="dxa"/>
            <w:noWrap/>
          </w:tcPr>
          <w:p w14:paraId="6B859ECF" w14:textId="77777777" w:rsidR="00B85D7B" w:rsidRDefault="00B85D7B" w:rsidP="008647EB">
            <w:pPr>
              <w:spacing w:after="0" w:line="240" w:lineRule="auto"/>
              <w:ind w:firstLine="0"/>
              <w:rPr>
                <w:b/>
                <w:szCs w:val="20"/>
              </w:rPr>
            </w:pPr>
            <w:r>
              <w:rPr>
                <w:b/>
                <w:szCs w:val="20"/>
              </w:rPr>
              <w:t>§</w:t>
            </w:r>
          </w:p>
          <w:p w14:paraId="002A4A83" w14:textId="77777777" w:rsidR="00B85D7B" w:rsidRDefault="00B85D7B" w:rsidP="008647EB">
            <w:pPr>
              <w:spacing w:after="0" w:line="240" w:lineRule="auto"/>
              <w:ind w:firstLine="0"/>
              <w:rPr>
                <w:b/>
                <w:szCs w:val="20"/>
              </w:rPr>
            </w:pPr>
            <w:r>
              <w:rPr>
                <w:b/>
                <w:szCs w:val="20"/>
              </w:rPr>
              <w:t>§</w:t>
            </w:r>
          </w:p>
          <w:p w14:paraId="717938DC" w14:textId="77777777" w:rsidR="00B85D7B" w:rsidRDefault="00B85D7B" w:rsidP="008647EB">
            <w:pPr>
              <w:spacing w:after="0" w:line="240" w:lineRule="auto"/>
              <w:ind w:firstLine="0"/>
              <w:rPr>
                <w:b/>
                <w:szCs w:val="20"/>
              </w:rPr>
            </w:pPr>
            <w:r>
              <w:rPr>
                <w:b/>
                <w:szCs w:val="20"/>
              </w:rPr>
              <w:t>§</w:t>
            </w:r>
          </w:p>
          <w:p w14:paraId="528755BF" w14:textId="77777777" w:rsidR="00B85D7B" w:rsidRDefault="00B85D7B" w:rsidP="008647EB">
            <w:pPr>
              <w:spacing w:after="0" w:line="240" w:lineRule="auto"/>
              <w:ind w:firstLine="0"/>
              <w:rPr>
                <w:b/>
                <w:szCs w:val="20"/>
              </w:rPr>
            </w:pPr>
            <w:r>
              <w:rPr>
                <w:b/>
                <w:szCs w:val="20"/>
              </w:rPr>
              <w:t>§</w:t>
            </w:r>
          </w:p>
          <w:p w14:paraId="2CF151FC" w14:textId="77777777" w:rsidR="00B85D7B" w:rsidRDefault="00B85D7B" w:rsidP="008647EB">
            <w:pPr>
              <w:spacing w:after="0" w:line="240" w:lineRule="auto"/>
              <w:ind w:firstLine="0"/>
              <w:rPr>
                <w:b/>
                <w:szCs w:val="20"/>
              </w:rPr>
            </w:pPr>
            <w:r>
              <w:rPr>
                <w:b/>
                <w:szCs w:val="20"/>
              </w:rPr>
              <w:t>§</w:t>
            </w:r>
          </w:p>
          <w:p w14:paraId="40E302F8" w14:textId="77777777" w:rsidR="00DA790F" w:rsidRPr="008647EB" w:rsidRDefault="00B85D7B" w:rsidP="008647EB">
            <w:pPr>
              <w:spacing w:after="0" w:line="240" w:lineRule="auto"/>
              <w:ind w:firstLine="0"/>
              <w:rPr>
                <w:b/>
                <w:szCs w:val="20"/>
              </w:rPr>
            </w:pPr>
            <w:r>
              <w:rPr>
                <w:b/>
                <w:szCs w:val="20"/>
              </w:rPr>
              <w:t>§</w:t>
            </w:r>
          </w:p>
        </w:tc>
        <w:tc>
          <w:tcPr>
            <w:tcW w:w="3948" w:type="dxa"/>
          </w:tcPr>
          <w:p w14:paraId="5FF5B67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064D86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7CFC37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DEE46CA" w14:textId="77777777" w:rsidR="00DA790F" w:rsidRPr="008647EB" w:rsidRDefault="00DA790F" w:rsidP="008647EB">
      <w:pPr>
        <w:spacing w:after="0" w:line="240" w:lineRule="auto"/>
        <w:ind w:firstLine="0"/>
        <w:jc w:val="center"/>
        <w:rPr>
          <w:b/>
          <w:caps/>
        </w:rPr>
      </w:pPr>
    </w:p>
    <w:p w14:paraId="191E9684" w14:textId="61E64637" w:rsidR="007C1C19" w:rsidRPr="008647EB" w:rsidRDefault="00B85D7B" w:rsidP="007C1C19">
      <w:pPr>
        <w:spacing w:after="0" w:line="240" w:lineRule="auto"/>
        <w:ind w:firstLine="0"/>
        <w:jc w:val="center"/>
        <w:rPr>
          <w:b/>
          <w:caps/>
        </w:rPr>
      </w:pPr>
      <w:r>
        <w:rPr>
          <w:b/>
          <w:caps/>
        </w:rPr>
        <w:t>COMMISSION STAFF’s Submission of appraisal report and notice of Change of counsel</w:t>
      </w:r>
    </w:p>
    <w:p w14:paraId="45810558" w14:textId="77777777" w:rsidR="007C1C19" w:rsidRPr="008647EB" w:rsidRDefault="007C1C19" w:rsidP="007C1C19">
      <w:pPr>
        <w:pStyle w:val="CaseCaption"/>
        <w:spacing w:after="0"/>
        <w:contextualSpacing w:val="0"/>
      </w:pPr>
    </w:p>
    <w:p w14:paraId="34D783E3" w14:textId="78D2E2C0" w:rsidR="00B85D7B" w:rsidRPr="00B85D7B" w:rsidRDefault="00B85D7B" w:rsidP="00B85D7B">
      <w:pPr>
        <w:autoSpaceDE w:val="0"/>
        <w:autoSpaceDN w:val="0"/>
        <w:adjustRightInd w:val="0"/>
        <w:spacing w:after="0"/>
      </w:pPr>
      <w:r>
        <w:t xml:space="preserve">The Staff (Staff) of the Public Utility Commission of Texas (Commission) respectfully submits the attached appraisal report of the Commission-appointed appraiser, pursuant to Texas Water Code § 13.2541(i) and 16 Texas Administrative Code </w:t>
      </w:r>
      <w:r w:rsidR="00421768">
        <w:t xml:space="preserve">(TAC) </w:t>
      </w:r>
      <w:r>
        <w:t xml:space="preserve">§ 25.245(i)(2)(B). Order No. </w:t>
      </w:r>
      <w:r w:rsidR="00421768">
        <w:t>4</w:t>
      </w:r>
      <w:r>
        <w:t xml:space="preserve"> in this proceeding provided that this appraisal report was due to be filed within 100 days after the Commission approved the streamlined expedited release. The Commission approved the streamlined expedited release on May 26, 2022. Therefore, this pleading is timely filed.</w:t>
      </w:r>
      <w:r w:rsidR="00370D2A">
        <w:rPr>
          <w:rStyle w:val="FootnoteReference"/>
        </w:rPr>
        <w:footnoteReference w:id="2"/>
      </w:r>
      <w:r>
        <w:t xml:space="preserve"> Additionally, Scott Miles has replaced Kourtnee Jinx as Staff’s attorney of record in this proceeding. Please direct all correspondence and communication to the undersigned attorney.</w:t>
      </w:r>
    </w:p>
    <w:p w14:paraId="09838311" w14:textId="4AEB5A08" w:rsidR="00B85D7B" w:rsidRDefault="00B85D7B" w:rsidP="00B85D7B">
      <w:pPr>
        <w:autoSpaceDE w:val="0"/>
        <w:autoSpaceDN w:val="0"/>
        <w:adjustRightInd w:val="0"/>
        <w:spacing w:after="0"/>
        <w:rPr>
          <w:bCs/>
        </w:rPr>
      </w:pPr>
    </w:p>
    <w:p w14:paraId="73C6BBA5" w14:textId="77777777" w:rsidR="00370D2A" w:rsidRDefault="00370D2A" w:rsidP="007C1C19">
      <w:pPr>
        <w:autoSpaceDE w:val="0"/>
        <w:autoSpaceDN w:val="0"/>
        <w:adjustRightInd w:val="0"/>
        <w:spacing w:after="0"/>
        <w:ind w:firstLine="0"/>
        <w:rPr>
          <w:bCs/>
        </w:rPr>
      </w:pPr>
    </w:p>
    <w:p w14:paraId="326CE55E" w14:textId="77777777" w:rsidR="00370D2A" w:rsidRDefault="00370D2A" w:rsidP="007C1C19">
      <w:pPr>
        <w:autoSpaceDE w:val="0"/>
        <w:autoSpaceDN w:val="0"/>
        <w:adjustRightInd w:val="0"/>
        <w:spacing w:after="0"/>
        <w:ind w:firstLine="0"/>
        <w:rPr>
          <w:bCs/>
        </w:rPr>
      </w:pPr>
    </w:p>
    <w:p w14:paraId="4782A410" w14:textId="77777777" w:rsidR="00370D2A" w:rsidRDefault="00370D2A" w:rsidP="007C1C19">
      <w:pPr>
        <w:autoSpaceDE w:val="0"/>
        <w:autoSpaceDN w:val="0"/>
        <w:adjustRightInd w:val="0"/>
        <w:spacing w:after="0"/>
        <w:ind w:firstLine="0"/>
        <w:rPr>
          <w:bCs/>
        </w:rPr>
      </w:pPr>
    </w:p>
    <w:p w14:paraId="25747914" w14:textId="77777777" w:rsidR="00370D2A" w:rsidRDefault="00370D2A" w:rsidP="007C1C19">
      <w:pPr>
        <w:autoSpaceDE w:val="0"/>
        <w:autoSpaceDN w:val="0"/>
        <w:adjustRightInd w:val="0"/>
        <w:spacing w:after="0"/>
        <w:ind w:firstLine="0"/>
        <w:rPr>
          <w:bCs/>
        </w:rPr>
      </w:pPr>
    </w:p>
    <w:p w14:paraId="732D5D61" w14:textId="77777777" w:rsidR="00370D2A" w:rsidRDefault="00370D2A" w:rsidP="007C1C19">
      <w:pPr>
        <w:autoSpaceDE w:val="0"/>
        <w:autoSpaceDN w:val="0"/>
        <w:adjustRightInd w:val="0"/>
        <w:spacing w:after="0"/>
        <w:ind w:firstLine="0"/>
        <w:rPr>
          <w:bCs/>
        </w:rPr>
      </w:pPr>
    </w:p>
    <w:p w14:paraId="588AE6E4" w14:textId="77777777" w:rsidR="00370D2A" w:rsidRDefault="00370D2A" w:rsidP="007C1C19">
      <w:pPr>
        <w:autoSpaceDE w:val="0"/>
        <w:autoSpaceDN w:val="0"/>
        <w:adjustRightInd w:val="0"/>
        <w:spacing w:after="0"/>
        <w:ind w:firstLine="0"/>
        <w:rPr>
          <w:bCs/>
        </w:rPr>
      </w:pPr>
    </w:p>
    <w:p w14:paraId="232ABF37" w14:textId="77777777" w:rsidR="00370D2A" w:rsidRDefault="00370D2A" w:rsidP="007C1C19">
      <w:pPr>
        <w:autoSpaceDE w:val="0"/>
        <w:autoSpaceDN w:val="0"/>
        <w:adjustRightInd w:val="0"/>
        <w:spacing w:after="0"/>
        <w:ind w:firstLine="0"/>
        <w:rPr>
          <w:bCs/>
        </w:rPr>
      </w:pPr>
    </w:p>
    <w:p w14:paraId="3B7FEDC1" w14:textId="77777777" w:rsidR="00370D2A" w:rsidRDefault="00370D2A" w:rsidP="007C1C19">
      <w:pPr>
        <w:autoSpaceDE w:val="0"/>
        <w:autoSpaceDN w:val="0"/>
        <w:adjustRightInd w:val="0"/>
        <w:spacing w:after="0"/>
        <w:ind w:firstLine="0"/>
        <w:rPr>
          <w:bCs/>
        </w:rPr>
      </w:pPr>
    </w:p>
    <w:p w14:paraId="254313A3" w14:textId="77777777" w:rsidR="00370D2A" w:rsidRDefault="00370D2A" w:rsidP="007C1C19">
      <w:pPr>
        <w:autoSpaceDE w:val="0"/>
        <w:autoSpaceDN w:val="0"/>
        <w:adjustRightInd w:val="0"/>
        <w:spacing w:after="0"/>
        <w:ind w:firstLine="0"/>
        <w:rPr>
          <w:bCs/>
        </w:rPr>
      </w:pPr>
    </w:p>
    <w:p w14:paraId="73AF4270" w14:textId="77777777" w:rsidR="00370D2A" w:rsidRDefault="00370D2A" w:rsidP="007C1C19">
      <w:pPr>
        <w:autoSpaceDE w:val="0"/>
        <w:autoSpaceDN w:val="0"/>
        <w:adjustRightInd w:val="0"/>
        <w:spacing w:after="0"/>
        <w:ind w:firstLine="0"/>
        <w:rPr>
          <w:bCs/>
        </w:rPr>
      </w:pPr>
    </w:p>
    <w:p w14:paraId="537BFF3D" w14:textId="77777777" w:rsidR="00370D2A" w:rsidRDefault="00370D2A" w:rsidP="007C1C19">
      <w:pPr>
        <w:autoSpaceDE w:val="0"/>
        <w:autoSpaceDN w:val="0"/>
        <w:adjustRightInd w:val="0"/>
        <w:spacing w:after="0"/>
        <w:ind w:firstLine="0"/>
        <w:rPr>
          <w:bCs/>
        </w:rPr>
      </w:pPr>
    </w:p>
    <w:p w14:paraId="0D5C7A2F" w14:textId="77777777" w:rsidR="00370D2A" w:rsidRDefault="00370D2A" w:rsidP="007C1C19">
      <w:pPr>
        <w:autoSpaceDE w:val="0"/>
        <w:autoSpaceDN w:val="0"/>
        <w:adjustRightInd w:val="0"/>
        <w:spacing w:after="0"/>
        <w:ind w:firstLine="0"/>
        <w:rPr>
          <w:bCs/>
        </w:rPr>
      </w:pPr>
    </w:p>
    <w:p w14:paraId="5B4174F1" w14:textId="2633A66C" w:rsidR="007C1C19" w:rsidRPr="000612C6" w:rsidRDefault="007C1C19" w:rsidP="007C1C19">
      <w:pPr>
        <w:autoSpaceDE w:val="0"/>
        <w:autoSpaceDN w:val="0"/>
        <w:adjustRightInd w:val="0"/>
        <w:spacing w:after="0"/>
        <w:ind w:firstLine="0"/>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5B40EE">
        <w:rPr>
          <w:bCs/>
          <w:noProof/>
        </w:rPr>
        <w:t>September 6, 2022</w:t>
      </w:r>
      <w:r w:rsidRPr="000612C6">
        <w:rPr>
          <w:bCs/>
        </w:rPr>
        <w:fldChar w:fldCharType="end"/>
      </w:r>
    </w:p>
    <w:p w14:paraId="37AF5742" w14:textId="77777777" w:rsidR="007B5E08" w:rsidRDefault="007B5E08" w:rsidP="007C1C19">
      <w:pPr>
        <w:spacing w:after="0" w:line="480" w:lineRule="auto"/>
        <w:ind w:left="3600"/>
      </w:pPr>
    </w:p>
    <w:p w14:paraId="4935335B" w14:textId="57ECEF90" w:rsidR="007C1C19" w:rsidRPr="000612C6" w:rsidRDefault="007C1C19" w:rsidP="007C1C19">
      <w:pPr>
        <w:spacing w:after="0" w:line="480" w:lineRule="auto"/>
        <w:ind w:left="3600"/>
      </w:pPr>
      <w:r w:rsidRPr="000612C6">
        <w:t>Respectfully submitted,</w:t>
      </w:r>
    </w:p>
    <w:p w14:paraId="19001330"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32ECC5D8" w14:textId="77777777" w:rsidR="007C1C19" w:rsidRPr="000612C6" w:rsidRDefault="007C1C19" w:rsidP="007C1C19">
      <w:pPr>
        <w:spacing w:after="0" w:line="240" w:lineRule="auto"/>
        <w:ind w:left="4320" w:firstLine="0"/>
        <w:contextualSpacing/>
        <w:rPr>
          <w:b/>
        </w:rPr>
      </w:pPr>
      <w:r w:rsidRPr="000612C6">
        <w:rPr>
          <w:b/>
        </w:rPr>
        <w:t>LEGAL DIVISION</w:t>
      </w:r>
    </w:p>
    <w:p w14:paraId="406ECC28" w14:textId="77777777" w:rsidR="007C1C19" w:rsidRPr="000612C6" w:rsidRDefault="007C1C19" w:rsidP="007C1C19">
      <w:pPr>
        <w:spacing w:after="0" w:line="240" w:lineRule="auto"/>
        <w:ind w:firstLine="0"/>
        <w:rPr>
          <w:szCs w:val="20"/>
        </w:rPr>
      </w:pPr>
    </w:p>
    <w:p w14:paraId="759AE874" w14:textId="77777777" w:rsidR="007C1C19" w:rsidRPr="000612C6" w:rsidRDefault="007C1C19" w:rsidP="007C1C19">
      <w:pPr>
        <w:spacing w:after="0" w:line="240" w:lineRule="auto"/>
        <w:ind w:left="4320" w:firstLine="0"/>
        <w:rPr>
          <w:rFonts w:eastAsia="Calibri"/>
          <w:szCs w:val="20"/>
        </w:rPr>
      </w:pPr>
      <w:r>
        <w:rPr>
          <w:rFonts w:eastAsia="Calibri"/>
          <w:szCs w:val="20"/>
        </w:rPr>
        <w:t>Keith Rogas</w:t>
      </w:r>
    </w:p>
    <w:p w14:paraId="52D4A6BF"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430DC9EC" w14:textId="77777777" w:rsidR="007C1C19" w:rsidRPr="000612C6" w:rsidRDefault="007C1C19" w:rsidP="007C1C19">
      <w:pPr>
        <w:spacing w:after="0" w:line="240" w:lineRule="auto"/>
        <w:ind w:left="4320" w:firstLine="0"/>
        <w:rPr>
          <w:szCs w:val="20"/>
        </w:rPr>
      </w:pPr>
    </w:p>
    <w:p w14:paraId="03084917" w14:textId="77777777" w:rsidR="007C1C19" w:rsidRPr="000612C6" w:rsidRDefault="007C1C19" w:rsidP="007C1C19">
      <w:pPr>
        <w:spacing w:after="0" w:line="240" w:lineRule="auto"/>
        <w:ind w:firstLine="4320"/>
        <w:jc w:val="left"/>
      </w:pPr>
      <w:r>
        <w:t>Sneha Patel</w:t>
      </w:r>
    </w:p>
    <w:p w14:paraId="6FE8AF79" w14:textId="77777777" w:rsidR="007C1C19" w:rsidRPr="000612C6" w:rsidRDefault="007C1C19" w:rsidP="007C1C19">
      <w:pPr>
        <w:spacing w:after="0" w:line="240" w:lineRule="auto"/>
        <w:ind w:firstLine="4320"/>
        <w:jc w:val="left"/>
      </w:pPr>
      <w:r w:rsidRPr="000612C6">
        <w:t>Managing Attorney</w:t>
      </w:r>
    </w:p>
    <w:p w14:paraId="4C9AAB69" w14:textId="2D5F8F07" w:rsidR="007C1C19" w:rsidRDefault="007C1C19" w:rsidP="007C1C19">
      <w:pPr>
        <w:overflowPunct w:val="0"/>
        <w:autoSpaceDE w:val="0"/>
        <w:autoSpaceDN w:val="0"/>
        <w:adjustRightInd w:val="0"/>
        <w:spacing w:after="0" w:line="240" w:lineRule="auto"/>
        <w:ind w:left="4320" w:firstLine="0"/>
        <w:jc w:val="left"/>
        <w:textAlignment w:val="baseline"/>
      </w:pPr>
    </w:p>
    <w:p w14:paraId="45FEB830" w14:textId="77777777" w:rsidR="007B5E08" w:rsidRPr="000612C6" w:rsidRDefault="007B5E08" w:rsidP="007C1C19">
      <w:pPr>
        <w:overflowPunct w:val="0"/>
        <w:autoSpaceDE w:val="0"/>
        <w:autoSpaceDN w:val="0"/>
        <w:adjustRightInd w:val="0"/>
        <w:spacing w:after="0" w:line="240" w:lineRule="auto"/>
        <w:ind w:left="4320" w:firstLine="0"/>
        <w:jc w:val="left"/>
        <w:textAlignment w:val="baseline"/>
      </w:pPr>
    </w:p>
    <w:p w14:paraId="64AEBE7F"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1ECF08CC"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07913AD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698B6E45"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25124C4C"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4A05C36B"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5A26C878"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1CE59350"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2E51373C" w14:textId="2FC8259B"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2C577E8E" w14:textId="737756DD" w:rsidR="00370D2A" w:rsidRDefault="00370D2A" w:rsidP="007C1C19">
      <w:pPr>
        <w:overflowPunct w:val="0"/>
        <w:autoSpaceDE w:val="0"/>
        <w:autoSpaceDN w:val="0"/>
        <w:adjustRightInd w:val="0"/>
        <w:spacing w:after="0" w:line="240" w:lineRule="auto"/>
        <w:ind w:left="4320" w:firstLine="0"/>
        <w:jc w:val="left"/>
        <w:textAlignment w:val="baseline"/>
      </w:pPr>
    </w:p>
    <w:p w14:paraId="444C5046" w14:textId="3EB06E2A" w:rsidR="00370D2A" w:rsidRDefault="00370D2A" w:rsidP="007C1C19">
      <w:pPr>
        <w:overflowPunct w:val="0"/>
        <w:autoSpaceDE w:val="0"/>
        <w:autoSpaceDN w:val="0"/>
        <w:adjustRightInd w:val="0"/>
        <w:spacing w:after="0" w:line="240" w:lineRule="auto"/>
        <w:ind w:left="4320" w:firstLine="0"/>
        <w:jc w:val="left"/>
        <w:textAlignment w:val="baseline"/>
      </w:pPr>
    </w:p>
    <w:p w14:paraId="117F07D8" w14:textId="77777777" w:rsidR="00370D2A" w:rsidRDefault="00370D2A" w:rsidP="007C1C19">
      <w:pPr>
        <w:overflowPunct w:val="0"/>
        <w:autoSpaceDE w:val="0"/>
        <w:autoSpaceDN w:val="0"/>
        <w:adjustRightInd w:val="0"/>
        <w:spacing w:after="0" w:line="240" w:lineRule="auto"/>
        <w:ind w:left="4320" w:firstLine="0"/>
        <w:jc w:val="left"/>
        <w:textAlignment w:val="baseline"/>
      </w:pPr>
    </w:p>
    <w:p w14:paraId="0A2FE1FB"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85D7B" w:rsidRPr="00EF7381">
        <w:t>Docket</w:t>
      </w:r>
      <w:r w:rsidR="00B85D7B" w:rsidRPr="00D92C94">
        <w:t xml:space="preserve"> No</w:t>
      </w:r>
      <w:r w:rsidR="00B85D7B" w:rsidRPr="008647EB">
        <w:t>.</w:t>
      </w:r>
      <w:r w:rsidR="00B85D7B">
        <w:t xml:space="preserve"> 52653</w:t>
      </w:r>
      <w:r w:rsidR="00B85D7B" w:rsidRPr="00B85D7B">
        <w:rPr>
          <w:rStyle w:val="PlaceholderText"/>
        </w:rPr>
        <w:t xml:space="preserve"> </w:t>
      </w:r>
      <w:r w:rsidRPr="007E3A22">
        <w:rPr>
          <w:bCs/>
        </w:rPr>
        <w:fldChar w:fldCharType="end"/>
      </w:r>
    </w:p>
    <w:p w14:paraId="69FD0710" w14:textId="77777777" w:rsidR="007C1C19" w:rsidRPr="008647EB" w:rsidRDefault="007C1C19" w:rsidP="007C1C19">
      <w:pPr>
        <w:pStyle w:val="CaseCaption"/>
        <w:spacing w:after="0" w:line="360" w:lineRule="auto"/>
      </w:pPr>
      <w:r w:rsidRPr="008647EB">
        <w:t>CERTIFICATE OF SERVICE</w:t>
      </w:r>
    </w:p>
    <w:p w14:paraId="2B04E973" w14:textId="7EC12465" w:rsidR="007C1C19" w:rsidRPr="008647EB" w:rsidRDefault="007C1C19" w:rsidP="007C1C19">
      <w:pPr>
        <w:pStyle w:val="Paragraph"/>
        <w:keepNext/>
        <w:keepLines/>
      </w:pPr>
      <w:r w:rsidRPr="00893EAC">
        <w:t>I certify that unless otherwise ordered by the presiding officer, notice of the filing of this document was provided to all parties of record via electronic mail on</w:t>
      </w:r>
      <w:r>
        <w:t xml:space="preserve"> December 14, 2021 </w:t>
      </w:r>
      <w:r w:rsidRPr="00893EAC">
        <w:t xml:space="preserve">in accordance with the </w:t>
      </w:r>
      <w:r>
        <w:t xml:space="preserve">Second </w:t>
      </w:r>
      <w:r w:rsidRPr="00893EAC">
        <w:t>Order Suspending Rules, issued in Project No. 50664.</w:t>
      </w:r>
      <w:r>
        <w:t xml:space="preserve"> </w:t>
      </w:r>
    </w:p>
    <w:p w14:paraId="767CA52F"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26D9F60F"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12C16C3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2160B6B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164DA029" w14:textId="77777777" w:rsidR="00DA790F" w:rsidRPr="00893EAC" w:rsidRDefault="00DA790F" w:rsidP="007C1C19">
      <w:pPr>
        <w:pStyle w:val="CaseCaption"/>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E03D" w14:textId="77777777" w:rsidR="00B85D7B" w:rsidRDefault="00B85D7B">
      <w:pPr>
        <w:spacing w:after="0" w:line="240" w:lineRule="auto"/>
      </w:pPr>
      <w:r>
        <w:separator/>
      </w:r>
    </w:p>
  </w:endnote>
  <w:endnote w:type="continuationSeparator" w:id="0">
    <w:p w14:paraId="1DFF5D1F" w14:textId="77777777" w:rsidR="00B85D7B" w:rsidRDefault="00B85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D47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CCE959" w14:textId="77777777" w:rsidR="00071BFA" w:rsidRDefault="00071BFA" w:rsidP="008016FB">
    <w:pPr>
      <w:pStyle w:val="Footer"/>
    </w:pPr>
  </w:p>
  <w:p w14:paraId="3320D3AC" w14:textId="77777777" w:rsidR="00071BFA" w:rsidRDefault="00071BFA" w:rsidP="008016FB"/>
  <w:p w14:paraId="0D654D3F"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5CD4" w14:textId="77777777" w:rsidR="00B85D7B" w:rsidRDefault="00B85D7B">
      <w:pPr>
        <w:spacing w:after="0" w:line="240" w:lineRule="auto"/>
      </w:pPr>
      <w:r>
        <w:separator/>
      </w:r>
    </w:p>
  </w:footnote>
  <w:footnote w:type="continuationSeparator" w:id="0">
    <w:p w14:paraId="71F74CA8" w14:textId="77777777" w:rsidR="00B85D7B" w:rsidRDefault="00B85D7B">
      <w:pPr>
        <w:spacing w:after="0" w:line="240" w:lineRule="auto"/>
      </w:pPr>
      <w:r>
        <w:continuationSeparator/>
      </w:r>
    </w:p>
  </w:footnote>
  <w:footnote w:type="continuationNotice" w:id="1">
    <w:p w14:paraId="659B0C86" w14:textId="77777777" w:rsidR="00B85D7B" w:rsidRDefault="00B85D7B">
      <w:pPr>
        <w:spacing w:after="0" w:line="240" w:lineRule="auto"/>
      </w:pPr>
    </w:p>
  </w:footnote>
  <w:footnote w:id="2">
    <w:p w14:paraId="77AFFDB1" w14:textId="1D29CE37" w:rsidR="00370D2A" w:rsidRDefault="00370D2A">
      <w:pPr>
        <w:pStyle w:val="FootnoteText"/>
      </w:pPr>
      <w:r>
        <w:rPr>
          <w:rStyle w:val="FootnoteReference"/>
        </w:rPr>
        <w:footnoteRef/>
      </w:r>
      <w:r w:rsidR="00421768">
        <w:t xml:space="preserve">  100 days after May 26, 2022 is September 3, 2022</w:t>
      </w:r>
      <w:r w:rsidR="002420D6">
        <w:t>, which is a Saturday</w:t>
      </w:r>
      <w:r w:rsidR="00421768">
        <w:t>. Therefore</w:t>
      </w:r>
      <w:r w:rsidR="002420D6">
        <w:t xml:space="preserve">, the deadline moves to the next day the Commission is open for business, in accordance with </w:t>
      </w:r>
      <w:r w:rsidR="00421768">
        <w:t xml:space="preserve">to 16 TAC § </w:t>
      </w:r>
      <w:r w:rsidR="002420D6">
        <w:t>22.4(a).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F28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7B"/>
    <w:rsid w:val="000008E2"/>
    <w:rsid w:val="0000107F"/>
    <w:rsid w:val="000038EE"/>
    <w:rsid w:val="00003FE4"/>
    <w:rsid w:val="000052EC"/>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0D6"/>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D2A"/>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0174"/>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768"/>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1554"/>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40EE"/>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5E08"/>
    <w:rsid w:val="007B6943"/>
    <w:rsid w:val="007B7B01"/>
    <w:rsid w:val="007B7FB8"/>
    <w:rsid w:val="007C074A"/>
    <w:rsid w:val="007C1C1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5D7B"/>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5170"/>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133"/>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0463"/>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A7E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99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6E345BDC35045648FF2ED5272959272"/>
        <w:category>
          <w:name w:val="General"/>
          <w:gallery w:val="placeholder"/>
        </w:category>
        <w:types>
          <w:type w:val="bbPlcHdr"/>
        </w:types>
        <w:behaviors>
          <w:behavior w:val="content"/>
        </w:behaviors>
        <w:guid w:val="{6F5C2A9C-4338-4FF5-9E37-480BFEC6848D}"/>
      </w:docPartPr>
      <w:docPartBody>
        <w:p w:rsidR="004B494F" w:rsidRDefault="0024043F">
          <w:pPr>
            <w:pStyle w:val="D6E345BDC35045648FF2ED527295927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43F"/>
    <w:rsid w:val="0024043F"/>
    <w:rsid w:val="004B4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43F"/>
    <w:rPr>
      <w:color w:val="808080"/>
    </w:rPr>
  </w:style>
  <w:style w:type="paragraph" w:customStyle="1" w:styleId="D6E345BDC35045648FF2ED5272959272">
    <w:name w:val="D6E345BDC35045648FF2ED52729592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F8F2D5-A5AD-47F1-868F-0F200000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2022-08-31T20:25:00Z</dcterms:created>
  <dcterms:modified xsi:type="dcterms:W3CDTF">2022-09-06T16:19:00Z</dcterms:modified>
</cp:coreProperties>
</file>